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9C9" w:rsidRDefault="00AC39C9" w:rsidP="00AC39C9">
      <w:pPr>
        <w:spacing w:line="240" w:lineRule="auto"/>
        <w:jc w:val="both"/>
      </w:pPr>
    </w:p>
    <w:p w:rsidR="00AC39C9" w:rsidRDefault="00AC39C9" w:rsidP="00AC39C9">
      <w:pPr>
        <w:spacing w:line="240" w:lineRule="auto"/>
        <w:jc w:val="both"/>
      </w:pPr>
      <w:r>
        <w:t>Dear Editor,</w:t>
      </w:r>
      <w:r w:rsidRPr="00AC39C9">
        <w:t xml:space="preserve"> </w:t>
      </w:r>
    </w:p>
    <w:p w:rsidR="00AC39C9" w:rsidRDefault="00AC39C9" w:rsidP="00AC39C9">
      <w:pPr>
        <w:spacing w:line="240" w:lineRule="auto"/>
        <w:jc w:val="both"/>
      </w:pPr>
    </w:p>
    <w:p w:rsidR="00AC39C9" w:rsidRDefault="00AC39C9" w:rsidP="00AC39C9">
      <w:pPr>
        <w:spacing w:line="240" w:lineRule="auto"/>
        <w:jc w:val="both"/>
      </w:pPr>
      <w:r>
        <w:t>We hereby submit our manuscript entitled „</w:t>
      </w:r>
      <w:r w:rsidRPr="00AC39C9">
        <w:rPr>
          <w:i/>
        </w:rPr>
        <w:t>Application of solvent retention capacity tests coupled with multivariate data analysis for relationship estimation and predictive modeling  of wheat milling streams rheological parameters</w:t>
      </w:r>
      <w:r>
        <w:t>“</w:t>
      </w:r>
      <w:r w:rsidRPr="00AC39C9">
        <w:t xml:space="preserve"> </w:t>
      </w:r>
      <w:r>
        <w:t>written by Milan S. Vukić, Dragana M Šoronja-Simović, Jasna S Mastilović</w:t>
      </w:r>
      <w:r w:rsidRPr="00AC39C9">
        <w:t>, Dragan P Vuja</w:t>
      </w:r>
      <w:r>
        <w:t>dinović, and  Marko M Ivanović.</w:t>
      </w:r>
    </w:p>
    <w:p w:rsidR="00E161E9" w:rsidRDefault="00E161E9" w:rsidP="00AC39C9">
      <w:pPr>
        <w:spacing w:line="240" w:lineRule="auto"/>
        <w:jc w:val="both"/>
      </w:pPr>
    </w:p>
    <w:p w:rsidR="00AC39C9" w:rsidRDefault="00E161E9" w:rsidP="00AC39C9">
      <w:pPr>
        <w:spacing w:line="240" w:lineRule="auto"/>
        <w:jc w:val="both"/>
      </w:pPr>
      <w:r w:rsidRPr="00E161E9">
        <w:t>We hope that the manuscript is appropriate for publication in Hemijska Industrija since it deals with rheological aspects of dough from the polymer viewpoint and demonstrates that it is possible to obtain relationships between polymers characteristics and rheology characteristics of wheat dough. Most specifically, we present that it is possible to model these relationships in wheat milling fractions with Partial Least Squares Regression.</w:t>
      </w:r>
    </w:p>
    <w:p w:rsidR="00E161E9" w:rsidRDefault="00E161E9" w:rsidP="00AC39C9">
      <w:pPr>
        <w:spacing w:line="240" w:lineRule="auto"/>
        <w:jc w:val="both"/>
      </w:pPr>
    </w:p>
    <w:p w:rsidR="00AC39C9" w:rsidRDefault="00AC39C9" w:rsidP="00AC39C9">
      <w:pPr>
        <w:spacing w:line="240" w:lineRule="auto"/>
        <w:jc w:val="both"/>
        <w:rPr>
          <w:b/>
          <w:spacing w:val="-4"/>
          <w:lang w:val="en-GB"/>
        </w:rPr>
      </w:pPr>
      <w:r>
        <w:t>T</w:t>
      </w:r>
      <w:r w:rsidRPr="00AC39C9">
        <w:t>he submitted manuscript is original, has not been published elsewhere and has been written and approved by all</w:t>
      </w:r>
      <w:r>
        <w:t xml:space="preserve"> the stated authors</w:t>
      </w:r>
      <w:r w:rsidRPr="00AC39C9">
        <w:t xml:space="preserve"> as well as by the responsible authorities where the work was carried out. Also, the manuscript is currently not being considered for publication by any other journal and will not be submitted for publication elsewhere while in the reviewing process in the journal Hemijska industrija. </w:t>
      </w:r>
      <w:r>
        <w:t xml:space="preserve">Authors propose </w:t>
      </w:r>
      <w:r>
        <w:rPr>
          <w:spacing w:val="-4"/>
          <w:lang w:val="en-GB"/>
        </w:rPr>
        <w:t>m</w:t>
      </w:r>
      <w:r w:rsidRPr="001F48ED">
        <w:rPr>
          <w:spacing w:val="-4"/>
          <w:lang w:val="en-GB"/>
        </w:rPr>
        <w:t>anuscript category:</w:t>
      </w:r>
      <w:r w:rsidRPr="001F48ED">
        <w:rPr>
          <w:b/>
          <w:spacing w:val="-4"/>
          <w:lang w:val="en-GB"/>
        </w:rPr>
        <w:t xml:space="preserve"> Original scientific paper</w:t>
      </w:r>
    </w:p>
    <w:p w:rsidR="00343865" w:rsidRDefault="005E68EA" w:rsidP="00AC39C9">
      <w:pPr>
        <w:spacing w:line="240" w:lineRule="auto"/>
        <w:jc w:val="both"/>
      </w:pPr>
    </w:p>
    <w:p w:rsidR="00E161E9" w:rsidRDefault="00E161E9" w:rsidP="00AC39C9">
      <w:pPr>
        <w:spacing w:line="240" w:lineRule="auto"/>
        <w:jc w:val="both"/>
      </w:pPr>
      <w:r w:rsidRPr="00E161E9">
        <w:t>For reviewers we propose:</w:t>
      </w:r>
    </w:p>
    <w:p w:rsidR="005E68EA" w:rsidRDefault="005E68EA" w:rsidP="005E68EA">
      <w:pPr>
        <w:pStyle w:val="ListParagraph"/>
        <w:spacing w:line="240" w:lineRule="auto"/>
        <w:jc w:val="both"/>
      </w:pPr>
      <w:r>
        <w:t>Prof. Rafael Audino Zambelli,  e-mail: zambelli@ufc.br</w:t>
      </w:r>
    </w:p>
    <w:p w:rsidR="005E68EA" w:rsidRDefault="005E68EA" w:rsidP="005E68EA">
      <w:pPr>
        <w:pStyle w:val="ListParagraph"/>
        <w:spacing w:line="240" w:lineRule="auto"/>
        <w:jc w:val="both"/>
      </w:pPr>
      <w:r>
        <w:t>Coordenador do Laboratório de Tecnologia de Cereais</w:t>
      </w:r>
    </w:p>
    <w:p w:rsidR="005E68EA" w:rsidRDefault="005E68EA" w:rsidP="005E68EA">
      <w:pPr>
        <w:pStyle w:val="ListParagraph"/>
        <w:spacing w:line="240" w:lineRule="auto"/>
        <w:jc w:val="both"/>
      </w:pPr>
      <w:r>
        <w:t xml:space="preserve">Universidade Federal do Ceará </w:t>
      </w:r>
      <w:r>
        <w:t>–</w:t>
      </w:r>
      <w:r>
        <w:t xml:space="preserve"> UFC</w:t>
      </w:r>
      <w:r>
        <w:t>, Brasil</w:t>
      </w:r>
    </w:p>
    <w:p w:rsidR="005E68EA" w:rsidRDefault="005E68EA" w:rsidP="005E68EA">
      <w:pPr>
        <w:pStyle w:val="ListParagraph"/>
        <w:spacing w:line="240" w:lineRule="auto"/>
        <w:jc w:val="both"/>
      </w:pPr>
    </w:p>
    <w:p w:rsidR="005E68EA" w:rsidRDefault="005E68EA" w:rsidP="005E68EA">
      <w:pPr>
        <w:pStyle w:val="ListParagraph"/>
        <w:spacing w:line="240" w:lineRule="auto"/>
        <w:jc w:val="both"/>
      </w:pPr>
      <w:r>
        <w:t xml:space="preserve">Prof. Natalia Derkanosova, e-mail: </w:t>
      </w:r>
      <w:r>
        <w:t>kommerce05@list.ru</w:t>
      </w:r>
    </w:p>
    <w:p w:rsidR="005E68EA" w:rsidRDefault="005E68EA" w:rsidP="005E68EA">
      <w:pPr>
        <w:pStyle w:val="ListParagraph"/>
        <w:spacing w:line="240" w:lineRule="auto"/>
        <w:jc w:val="both"/>
      </w:pPr>
      <w:r>
        <w:t>Voronezh State Agricultural University named after Emperor Peter I, 1, Michurina St., Voronezh, 394087, Russia</w:t>
      </w:r>
    </w:p>
    <w:p w:rsidR="005E68EA" w:rsidRDefault="005E68EA" w:rsidP="005E68EA">
      <w:pPr>
        <w:pStyle w:val="ListParagraph"/>
        <w:spacing w:line="240" w:lineRule="auto"/>
        <w:jc w:val="both"/>
      </w:pPr>
    </w:p>
    <w:p w:rsidR="005E68EA" w:rsidRDefault="005E68EA" w:rsidP="005E68EA">
      <w:pPr>
        <w:pStyle w:val="ListParagraph"/>
        <w:spacing w:line="240" w:lineRule="auto"/>
        <w:jc w:val="both"/>
      </w:pPr>
      <w:r>
        <w:t xml:space="preserve">Prof. </w:t>
      </w:r>
      <w:r>
        <w:t>Marko Jukić</w:t>
      </w:r>
      <w:r>
        <w:t>,</w:t>
      </w:r>
      <w:bookmarkStart w:id="0" w:name="_GoBack"/>
      <w:bookmarkEnd w:id="0"/>
      <w:r>
        <w:t xml:space="preserve">   e-mail: </w:t>
      </w:r>
      <w:r>
        <w:t xml:space="preserve"> </w:t>
      </w:r>
      <w:r>
        <w:t>marko.jukic@ptfos.hr</w:t>
      </w:r>
    </w:p>
    <w:p w:rsidR="005E68EA" w:rsidRDefault="005E68EA" w:rsidP="005E68EA">
      <w:pPr>
        <w:pStyle w:val="ListParagraph"/>
        <w:spacing w:line="240" w:lineRule="auto"/>
        <w:jc w:val="both"/>
      </w:pPr>
      <w:r>
        <w:t xml:space="preserve">Sveučilište J. J. Strossmayera u Osijeku, Prehrambeno-tehnološkog fakulteta Osijek. Franje </w:t>
      </w:r>
      <w:r>
        <w:t>Kuhača 20. 31107 Osijek, Croatia</w:t>
      </w:r>
    </w:p>
    <w:p w:rsidR="00E161E9" w:rsidRDefault="00E161E9" w:rsidP="00AC39C9">
      <w:pPr>
        <w:spacing w:line="240" w:lineRule="auto"/>
        <w:jc w:val="both"/>
      </w:pPr>
    </w:p>
    <w:p w:rsidR="00AC39C9" w:rsidRDefault="005E68EA" w:rsidP="00AC39C9">
      <w:pPr>
        <w:spacing w:line="240" w:lineRule="auto"/>
        <w:jc w:val="both"/>
      </w:pPr>
      <w:r>
        <w:t>We</w:t>
      </w:r>
      <w:r w:rsidR="00AC39C9">
        <w:t xml:space="preserve"> hope for considering publication of our manuscript in your Journal.</w:t>
      </w:r>
    </w:p>
    <w:p w:rsidR="00AC39C9" w:rsidRDefault="00AC39C9" w:rsidP="00AC39C9">
      <w:pPr>
        <w:spacing w:line="240" w:lineRule="auto"/>
        <w:jc w:val="both"/>
      </w:pPr>
    </w:p>
    <w:p w:rsidR="00AC39C9" w:rsidRDefault="00AC39C9" w:rsidP="00AC39C9">
      <w:pPr>
        <w:spacing w:line="240" w:lineRule="auto"/>
        <w:jc w:val="both"/>
      </w:pPr>
      <w:r>
        <w:t>Sincerely Yours,</w:t>
      </w:r>
    </w:p>
    <w:p w:rsidR="00AC39C9" w:rsidRDefault="00AC39C9" w:rsidP="00AC39C9">
      <w:pPr>
        <w:spacing w:line="240" w:lineRule="auto"/>
        <w:jc w:val="both"/>
      </w:pPr>
      <w:r>
        <w:t>Milan Vukić</w:t>
      </w:r>
    </w:p>
    <w:p w:rsidR="00AC39C9" w:rsidRDefault="00AC39C9" w:rsidP="00AC39C9">
      <w:pPr>
        <w:spacing w:line="240" w:lineRule="auto"/>
        <w:jc w:val="both"/>
      </w:pPr>
      <w:r>
        <w:t>University of East Sarajevo</w:t>
      </w:r>
    </w:p>
    <w:p w:rsidR="00AC39C9" w:rsidRDefault="00AC39C9" w:rsidP="00AC39C9">
      <w:pPr>
        <w:spacing w:line="240" w:lineRule="auto"/>
        <w:jc w:val="both"/>
      </w:pPr>
      <w:r>
        <w:t>Faculty of Technology</w:t>
      </w:r>
    </w:p>
    <w:p w:rsidR="00AC39C9" w:rsidRDefault="00AC39C9" w:rsidP="00AC39C9">
      <w:pPr>
        <w:spacing w:line="240" w:lineRule="auto"/>
        <w:jc w:val="both"/>
      </w:pPr>
      <w:r>
        <w:t>Karakaj 34a</w:t>
      </w:r>
    </w:p>
    <w:p w:rsidR="00AC39C9" w:rsidRDefault="00AC39C9" w:rsidP="00AC39C9">
      <w:pPr>
        <w:spacing w:line="240" w:lineRule="auto"/>
        <w:jc w:val="both"/>
      </w:pPr>
      <w:r>
        <w:t>75400 Zvornik, Republic of Srpska, Bosnia and Herzegovina.</w:t>
      </w:r>
    </w:p>
    <w:p w:rsidR="00AC39C9" w:rsidRDefault="00AC39C9" w:rsidP="00AC39C9">
      <w:pPr>
        <w:spacing w:line="240" w:lineRule="auto"/>
        <w:jc w:val="both"/>
      </w:pPr>
      <w:r>
        <w:t>TEL: +387 56 260 190;</w:t>
      </w:r>
    </w:p>
    <w:p w:rsidR="00AC39C9" w:rsidRDefault="00AC39C9" w:rsidP="00AC39C9">
      <w:pPr>
        <w:spacing w:line="240" w:lineRule="auto"/>
        <w:jc w:val="both"/>
      </w:pPr>
      <w:r>
        <w:t>FAX: +387 56 261 072</w:t>
      </w:r>
    </w:p>
    <w:p w:rsidR="00AC39C9" w:rsidRDefault="00AC39C9" w:rsidP="00AC39C9">
      <w:pPr>
        <w:spacing w:line="240" w:lineRule="auto"/>
        <w:jc w:val="both"/>
      </w:pPr>
      <w:r>
        <w:t>EMAIL: milan.vukic@tfzv.ues.rs.ba</w:t>
      </w:r>
    </w:p>
    <w:sectPr w:rsidR="00AC39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619F1"/>
    <w:multiLevelType w:val="hybridMultilevel"/>
    <w:tmpl w:val="DAF22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9C9"/>
    <w:rsid w:val="005E68EA"/>
    <w:rsid w:val="00803D59"/>
    <w:rsid w:val="00994B71"/>
    <w:rsid w:val="00AC39C9"/>
    <w:rsid w:val="00D75830"/>
    <w:rsid w:val="00E1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9610"/>
  <w15:chartTrackingRefBased/>
  <w15:docId w15:val="{6192C027-6F8B-433C-B7E2-D416C579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9C9"/>
    <w:pPr>
      <w:autoSpaceDE w:val="0"/>
      <w:autoSpaceDN w:val="0"/>
      <w:adjustRightInd w:val="0"/>
      <w:spacing w:after="0" w:line="480" w:lineRule="auto"/>
      <w:jc w:val="center"/>
    </w:pPr>
    <w:rPr>
      <w:rFonts w:ascii="Calibri" w:eastAsia="Times New Roman" w:hAnsi="Calibri" w:cs="Times New Roman"/>
      <w:bCs/>
      <w:sz w:val="24"/>
      <w:szCs w:val="24"/>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dc:creator>
  <cp:keywords/>
  <dc:description/>
  <cp:lastModifiedBy>IC</cp:lastModifiedBy>
  <cp:revision>3</cp:revision>
  <dcterms:created xsi:type="dcterms:W3CDTF">2019-06-25T00:09:00Z</dcterms:created>
  <dcterms:modified xsi:type="dcterms:W3CDTF">2019-06-25T10:23:00Z</dcterms:modified>
</cp:coreProperties>
</file>